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A014" w14:textId="4E3D611B" w:rsidR="00E744B5" w:rsidRDefault="00FD088B" w:rsidP="00FD088B">
      <w:pPr>
        <w:jc w:val="center"/>
      </w:pPr>
      <w:r>
        <w:rPr>
          <w:noProof/>
        </w:rPr>
        <w:drawing>
          <wp:inline distT="0" distB="0" distL="0" distR="0" wp14:anchorId="6ED47154" wp14:editId="5186AEB3">
            <wp:extent cx="2286000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91AAE" w14:textId="77777777" w:rsidR="0058537F" w:rsidRDefault="0058537F" w:rsidP="0058537F"/>
    <w:p w14:paraId="26F02D66" w14:textId="243680F9" w:rsidR="00F56170" w:rsidRPr="00F56170" w:rsidRDefault="00F56170" w:rsidP="007C530B">
      <w:pPr>
        <w:rPr>
          <w:rFonts w:asciiTheme="majorHAnsi" w:hAnsiTheme="majorHAnsi" w:cstheme="majorHAnsi"/>
          <w:noProof/>
          <w:sz w:val="24"/>
          <w:szCs w:val="24"/>
        </w:rPr>
      </w:pPr>
      <w:r w:rsidRPr="00F56170">
        <w:rPr>
          <w:rFonts w:asciiTheme="majorHAnsi" w:hAnsiTheme="majorHAnsi" w:cstheme="majorHAnsi"/>
          <w:noProof/>
          <w:sz w:val="24"/>
          <w:szCs w:val="24"/>
        </w:rPr>
        <w:t>Melbourne, FL February 23, 2022</w:t>
      </w:r>
    </w:p>
    <w:p w14:paraId="596AED1F" w14:textId="23D9FCC5" w:rsidR="00F56170" w:rsidRDefault="00A41701" w:rsidP="007C530B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noProof/>
          <w:sz w:val="24"/>
          <w:szCs w:val="24"/>
        </w:rPr>
        <w:t xml:space="preserve">SurpHaces, the resource and support organization for surface care pros and their customers, </w:t>
      </w:r>
      <w:r w:rsidR="003B2318">
        <w:rPr>
          <w:rFonts w:ascii="Biome" w:hAnsi="Biome" w:cs="Biome"/>
          <w:noProof/>
          <w:sz w:val="24"/>
          <w:szCs w:val="24"/>
        </w:rPr>
        <w:t xml:space="preserve">has announced </w:t>
      </w:r>
      <w:r w:rsidR="001F6BF7">
        <w:rPr>
          <w:rFonts w:ascii="Biome" w:hAnsi="Biome" w:cs="Biome"/>
          <w:sz w:val="24"/>
          <w:szCs w:val="24"/>
        </w:rPr>
        <w:t>the relocation and opening of it</w:t>
      </w:r>
      <w:r w:rsidR="00E479E0">
        <w:rPr>
          <w:rFonts w:ascii="Biome" w:hAnsi="Biome" w:cs="Biome"/>
          <w:sz w:val="24"/>
          <w:szCs w:val="24"/>
        </w:rPr>
        <w:t xml:space="preserve">s </w:t>
      </w:r>
      <w:r w:rsidR="00725F4D">
        <w:rPr>
          <w:rFonts w:ascii="Biome" w:hAnsi="Biome" w:cs="Biome"/>
          <w:sz w:val="24"/>
          <w:szCs w:val="24"/>
        </w:rPr>
        <w:t xml:space="preserve">new </w:t>
      </w:r>
      <w:r>
        <w:rPr>
          <w:rFonts w:ascii="Biome" w:hAnsi="Biome" w:cs="Biome"/>
          <w:sz w:val="24"/>
          <w:szCs w:val="24"/>
        </w:rPr>
        <w:t>training</w:t>
      </w:r>
      <w:r w:rsidR="00E479E0">
        <w:rPr>
          <w:rFonts w:ascii="Biome" w:hAnsi="Biome" w:cs="Biome"/>
          <w:sz w:val="24"/>
          <w:szCs w:val="24"/>
        </w:rPr>
        <w:t xml:space="preserve"> facili</w:t>
      </w:r>
      <w:r w:rsidR="005A23DD">
        <w:rPr>
          <w:rFonts w:ascii="Biome" w:hAnsi="Biome" w:cs="Biome"/>
          <w:sz w:val="24"/>
          <w:szCs w:val="24"/>
        </w:rPr>
        <w:t>ty</w:t>
      </w:r>
      <w:r>
        <w:rPr>
          <w:rFonts w:ascii="Biome" w:hAnsi="Biome" w:cs="Biome"/>
          <w:sz w:val="24"/>
          <w:szCs w:val="24"/>
        </w:rPr>
        <w:t xml:space="preserve">, the SurpHaces Learning Institute (formerly The Stone and Tile School), </w:t>
      </w:r>
      <w:r w:rsidR="001F0D2C">
        <w:rPr>
          <w:rFonts w:ascii="Biome" w:hAnsi="Biome" w:cs="Biome"/>
          <w:sz w:val="24"/>
          <w:szCs w:val="24"/>
        </w:rPr>
        <w:t>in Melbourne, Florida</w:t>
      </w:r>
      <w:r>
        <w:rPr>
          <w:rFonts w:ascii="Biome" w:hAnsi="Biome" w:cs="Biome"/>
          <w:sz w:val="24"/>
          <w:szCs w:val="24"/>
        </w:rPr>
        <w:t xml:space="preserve">. </w:t>
      </w:r>
    </w:p>
    <w:p w14:paraId="5B5F024E" w14:textId="2F76A85D" w:rsidR="00A41701" w:rsidRDefault="00A41701" w:rsidP="007C530B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Doug Nelson, the former director of the school has retired, and </w:t>
      </w:r>
      <w:r w:rsidR="004A155F">
        <w:rPr>
          <w:rFonts w:ascii="Biome" w:hAnsi="Biome" w:cs="Biome"/>
          <w:sz w:val="24"/>
          <w:szCs w:val="24"/>
        </w:rPr>
        <w:t xml:space="preserve">the school is very </w:t>
      </w:r>
      <w:r w:rsidR="005829EC">
        <w:rPr>
          <w:rFonts w:ascii="Biome" w:hAnsi="Biome" w:cs="Biome"/>
          <w:sz w:val="24"/>
          <w:szCs w:val="24"/>
        </w:rPr>
        <w:t>proud to announce</w:t>
      </w:r>
      <w:r w:rsidR="004A155F">
        <w:rPr>
          <w:rFonts w:ascii="Biome" w:hAnsi="Biome" w:cs="Biome"/>
          <w:sz w:val="24"/>
          <w:szCs w:val="24"/>
        </w:rPr>
        <w:t xml:space="preserve"> that </w:t>
      </w:r>
      <w:r>
        <w:rPr>
          <w:rFonts w:ascii="Biome" w:hAnsi="Biome" w:cs="Biome"/>
          <w:sz w:val="24"/>
          <w:szCs w:val="24"/>
        </w:rPr>
        <w:t>Fred Hueston</w:t>
      </w:r>
      <w:r w:rsidR="00F56170">
        <w:rPr>
          <w:rFonts w:ascii="Biome" w:hAnsi="Biome" w:cs="Biome"/>
          <w:sz w:val="24"/>
          <w:szCs w:val="24"/>
        </w:rPr>
        <w:t xml:space="preserve"> has stepped in to replace him</w:t>
      </w:r>
      <w:r w:rsidR="005829EC">
        <w:rPr>
          <w:rFonts w:ascii="Biome" w:hAnsi="Biome" w:cs="Biome"/>
          <w:sz w:val="24"/>
          <w:szCs w:val="24"/>
        </w:rPr>
        <w:t xml:space="preserve"> as Director</w:t>
      </w:r>
      <w:r>
        <w:rPr>
          <w:rFonts w:ascii="Biome" w:hAnsi="Biome" w:cs="Biome"/>
          <w:sz w:val="24"/>
          <w:szCs w:val="24"/>
        </w:rPr>
        <w:t xml:space="preserve">. </w:t>
      </w:r>
    </w:p>
    <w:p w14:paraId="76A7A1E9" w14:textId="76DF078C" w:rsidR="005829EC" w:rsidRDefault="007C530B" w:rsidP="0058537F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The </w:t>
      </w:r>
      <w:r w:rsidR="00F56170">
        <w:rPr>
          <w:rFonts w:ascii="Biome" w:hAnsi="Biome" w:cs="Biome"/>
          <w:sz w:val="24"/>
          <w:szCs w:val="24"/>
        </w:rPr>
        <w:t xml:space="preserve">school </w:t>
      </w:r>
      <w:r>
        <w:rPr>
          <w:rFonts w:ascii="Biome" w:hAnsi="Biome" w:cs="Biome"/>
          <w:sz w:val="24"/>
          <w:szCs w:val="24"/>
        </w:rPr>
        <w:t xml:space="preserve">will </w:t>
      </w:r>
      <w:r w:rsidR="00A41701">
        <w:rPr>
          <w:rFonts w:ascii="Biome" w:hAnsi="Biome" w:cs="Biome"/>
          <w:sz w:val="24"/>
          <w:szCs w:val="24"/>
        </w:rPr>
        <w:t xml:space="preserve">continue to offer </w:t>
      </w:r>
      <w:r w:rsidR="00F56170">
        <w:rPr>
          <w:rFonts w:ascii="Biome" w:hAnsi="Biome" w:cs="Biome"/>
          <w:sz w:val="24"/>
          <w:szCs w:val="24"/>
        </w:rPr>
        <w:t xml:space="preserve">its highly reviewed </w:t>
      </w:r>
      <w:r>
        <w:rPr>
          <w:rFonts w:ascii="Biome" w:hAnsi="Biome" w:cs="Biome"/>
          <w:sz w:val="24"/>
          <w:szCs w:val="24"/>
        </w:rPr>
        <w:t>hands</w:t>
      </w:r>
      <w:r w:rsidR="00F56170">
        <w:rPr>
          <w:rFonts w:ascii="Biome" w:hAnsi="Biome" w:cs="Biome"/>
          <w:sz w:val="24"/>
          <w:szCs w:val="24"/>
        </w:rPr>
        <w:t>-</w:t>
      </w:r>
      <w:r>
        <w:rPr>
          <w:rFonts w:ascii="Biome" w:hAnsi="Biome" w:cs="Biome"/>
          <w:sz w:val="24"/>
          <w:szCs w:val="24"/>
        </w:rPr>
        <w:t xml:space="preserve">on training </w:t>
      </w:r>
      <w:r w:rsidR="00A41701">
        <w:rPr>
          <w:rFonts w:ascii="Biome" w:hAnsi="Biome" w:cs="Biome"/>
          <w:sz w:val="24"/>
          <w:szCs w:val="24"/>
        </w:rPr>
        <w:t xml:space="preserve">for stone and tile restoration, but </w:t>
      </w:r>
      <w:r w:rsidR="00F56170">
        <w:rPr>
          <w:rFonts w:ascii="Biome" w:hAnsi="Biome" w:cs="Biome"/>
          <w:sz w:val="24"/>
          <w:szCs w:val="24"/>
        </w:rPr>
        <w:t xml:space="preserve">additional </w:t>
      </w:r>
      <w:r w:rsidR="005829EC">
        <w:rPr>
          <w:rFonts w:ascii="Biome" w:hAnsi="Biome" w:cs="Biome"/>
          <w:sz w:val="24"/>
          <w:szCs w:val="24"/>
        </w:rPr>
        <w:t xml:space="preserve">eLearning </w:t>
      </w:r>
      <w:r w:rsidR="00F56170">
        <w:rPr>
          <w:rFonts w:ascii="Biome" w:hAnsi="Biome" w:cs="Biome"/>
          <w:sz w:val="24"/>
          <w:szCs w:val="24"/>
        </w:rPr>
        <w:t xml:space="preserve">courses in a wide variety of </w:t>
      </w:r>
      <w:r w:rsidR="005829EC">
        <w:rPr>
          <w:rFonts w:ascii="Biome" w:hAnsi="Biome" w:cs="Biome"/>
          <w:sz w:val="24"/>
          <w:szCs w:val="24"/>
        </w:rPr>
        <w:t>subjects o</w:t>
      </w:r>
      <w:r w:rsidR="00F56170">
        <w:rPr>
          <w:rFonts w:ascii="Biome" w:hAnsi="Biome" w:cs="Biome"/>
          <w:sz w:val="24"/>
          <w:szCs w:val="24"/>
        </w:rPr>
        <w:t>f interest to those in the industry are also now available</w:t>
      </w:r>
      <w:r w:rsidR="005829EC">
        <w:rPr>
          <w:rFonts w:ascii="Biome" w:hAnsi="Biome" w:cs="Biome"/>
          <w:sz w:val="24"/>
          <w:szCs w:val="24"/>
        </w:rPr>
        <w:t xml:space="preserve"> or coming soon. </w:t>
      </w:r>
      <w:r w:rsidR="00F56170">
        <w:rPr>
          <w:rFonts w:ascii="Biome" w:hAnsi="Biome" w:cs="Biome"/>
          <w:sz w:val="24"/>
          <w:szCs w:val="24"/>
        </w:rPr>
        <w:t xml:space="preserve"> </w:t>
      </w:r>
    </w:p>
    <w:p w14:paraId="2C565155" w14:textId="6425D42F" w:rsidR="00F56170" w:rsidRDefault="00175E61" w:rsidP="0058537F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The </w:t>
      </w:r>
      <w:r w:rsidR="003B2318">
        <w:rPr>
          <w:rFonts w:ascii="Biome" w:hAnsi="Biome" w:cs="Biome"/>
          <w:sz w:val="24"/>
          <w:szCs w:val="24"/>
        </w:rPr>
        <w:t xml:space="preserve">eLearning </w:t>
      </w:r>
      <w:r w:rsidR="005829EC">
        <w:rPr>
          <w:rFonts w:ascii="Biome" w:hAnsi="Biome" w:cs="Biome"/>
          <w:sz w:val="24"/>
          <w:szCs w:val="24"/>
        </w:rPr>
        <w:t>courses include all of the stone and tile restoration training</w:t>
      </w:r>
      <w:r w:rsidR="00660C2D">
        <w:rPr>
          <w:rFonts w:ascii="Biome" w:hAnsi="Biome" w:cs="Biome"/>
          <w:sz w:val="24"/>
          <w:szCs w:val="24"/>
        </w:rPr>
        <w:t xml:space="preserve"> that the school has always </w:t>
      </w:r>
      <w:r w:rsidR="006A6C10">
        <w:rPr>
          <w:rFonts w:ascii="Biome" w:hAnsi="Biome" w:cs="Biome"/>
          <w:sz w:val="24"/>
          <w:szCs w:val="24"/>
        </w:rPr>
        <w:t>offered but</w:t>
      </w:r>
      <w:r w:rsidR="005829EC">
        <w:rPr>
          <w:rFonts w:ascii="Biome" w:hAnsi="Biome" w:cs="Biome"/>
          <w:sz w:val="24"/>
          <w:szCs w:val="24"/>
        </w:rPr>
        <w:t xml:space="preserve"> go beyond to include </w:t>
      </w:r>
      <w:r w:rsidR="00F313E4">
        <w:rPr>
          <w:rFonts w:ascii="Biome" w:hAnsi="Biome" w:cs="Biome"/>
          <w:sz w:val="24"/>
          <w:szCs w:val="24"/>
        </w:rPr>
        <w:t>industry relevant</w:t>
      </w:r>
      <w:r w:rsidR="005829EC">
        <w:rPr>
          <w:rFonts w:ascii="Biome" w:hAnsi="Biome" w:cs="Biome"/>
          <w:sz w:val="24"/>
          <w:szCs w:val="24"/>
        </w:rPr>
        <w:t xml:space="preserve"> courses </w:t>
      </w:r>
      <w:r w:rsidR="00660C2D">
        <w:rPr>
          <w:rFonts w:ascii="Biome" w:hAnsi="Biome" w:cs="Biome"/>
          <w:sz w:val="24"/>
          <w:szCs w:val="24"/>
        </w:rPr>
        <w:t xml:space="preserve">in </w:t>
      </w:r>
      <w:r w:rsidR="00E82D87">
        <w:rPr>
          <w:rFonts w:ascii="Biome" w:hAnsi="Biome" w:cs="Biome"/>
          <w:sz w:val="24"/>
          <w:szCs w:val="24"/>
        </w:rPr>
        <w:t xml:space="preserve">skills training, </w:t>
      </w:r>
      <w:r w:rsidR="005829EC">
        <w:rPr>
          <w:rFonts w:ascii="Biome" w:hAnsi="Biome" w:cs="Biome"/>
          <w:sz w:val="24"/>
          <w:szCs w:val="24"/>
        </w:rPr>
        <w:t>sales and marketing</w:t>
      </w:r>
      <w:r w:rsidR="00E82D87">
        <w:rPr>
          <w:rFonts w:ascii="Biome" w:hAnsi="Biome" w:cs="Biome"/>
          <w:sz w:val="24"/>
          <w:szCs w:val="24"/>
        </w:rPr>
        <w:t>,</w:t>
      </w:r>
      <w:r w:rsidR="005829EC">
        <w:rPr>
          <w:rFonts w:ascii="Biome" w:hAnsi="Biome" w:cs="Biome"/>
          <w:sz w:val="24"/>
          <w:szCs w:val="24"/>
        </w:rPr>
        <w:t xml:space="preserve"> </w:t>
      </w:r>
      <w:r w:rsidR="00660C2D">
        <w:rPr>
          <w:rFonts w:ascii="Biome" w:hAnsi="Biome" w:cs="Biome"/>
          <w:sz w:val="24"/>
          <w:szCs w:val="24"/>
        </w:rPr>
        <w:t>and</w:t>
      </w:r>
      <w:r w:rsidR="005829EC">
        <w:rPr>
          <w:rFonts w:ascii="Biome" w:hAnsi="Biome" w:cs="Biome"/>
          <w:sz w:val="24"/>
          <w:szCs w:val="24"/>
        </w:rPr>
        <w:t xml:space="preserve"> business </w:t>
      </w:r>
      <w:r w:rsidR="006A6C10">
        <w:rPr>
          <w:rFonts w:ascii="Biome" w:hAnsi="Biome" w:cs="Biome"/>
          <w:sz w:val="24"/>
          <w:szCs w:val="24"/>
        </w:rPr>
        <w:t xml:space="preserve">growth and </w:t>
      </w:r>
      <w:r w:rsidR="005829EC">
        <w:rPr>
          <w:rFonts w:ascii="Biome" w:hAnsi="Biome" w:cs="Biome"/>
          <w:sz w:val="24"/>
          <w:szCs w:val="24"/>
        </w:rPr>
        <w:t>support</w:t>
      </w:r>
      <w:r w:rsidR="00F313E4">
        <w:rPr>
          <w:rFonts w:ascii="Biome" w:hAnsi="Biome" w:cs="Biome"/>
          <w:sz w:val="24"/>
          <w:szCs w:val="24"/>
        </w:rPr>
        <w:t xml:space="preserve">. </w:t>
      </w:r>
      <w:r w:rsidR="005829EC">
        <w:rPr>
          <w:rFonts w:ascii="Biome" w:hAnsi="Biome" w:cs="Biome"/>
          <w:sz w:val="24"/>
          <w:szCs w:val="24"/>
        </w:rPr>
        <w:t xml:space="preserve"> </w:t>
      </w:r>
    </w:p>
    <w:p w14:paraId="4267FCBC" w14:textId="47EFB230" w:rsidR="005D02BC" w:rsidRDefault="003B2318" w:rsidP="0058537F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The course topics, presented by </w:t>
      </w:r>
      <w:r w:rsidR="00F56170">
        <w:rPr>
          <w:rFonts w:ascii="Biome" w:hAnsi="Biome" w:cs="Biome"/>
          <w:sz w:val="24"/>
          <w:szCs w:val="24"/>
        </w:rPr>
        <w:t>some of the most res</w:t>
      </w:r>
      <w:r w:rsidR="004A155F">
        <w:rPr>
          <w:rFonts w:ascii="Biome" w:hAnsi="Biome" w:cs="Biome"/>
          <w:sz w:val="24"/>
          <w:szCs w:val="24"/>
        </w:rPr>
        <w:t xml:space="preserve">pected authorities </w:t>
      </w:r>
      <w:r w:rsidR="00684918">
        <w:rPr>
          <w:rFonts w:ascii="Biome" w:hAnsi="Biome" w:cs="Biome"/>
          <w:sz w:val="24"/>
          <w:szCs w:val="24"/>
        </w:rPr>
        <w:t xml:space="preserve">in </w:t>
      </w:r>
      <w:r w:rsidR="004A155F">
        <w:rPr>
          <w:rFonts w:ascii="Biome" w:hAnsi="Biome" w:cs="Biome"/>
          <w:sz w:val="24"/>
          <w:szCs w:val="24"/>
        </w:rPr>
        <w:t>the</w:t>
      </w:r>
      <w:r w:rsidR="00684918">
        <w:rPr>
          <w:rFonts w:ascii="Biome" w:hAnsi="Biome" w:cs="Biome"/>
          <w:sz w:val="24"/>
          <w:szCs w:val="24"/>
        </w:rPr>
        <w:t xml:space="preserve"> industry</w:t>
      </w:r>
      <w:r w:rsidR="00F56170">
        <w:rPr>
          <w:rFonts w:ascii="Biome" w:hAnsi="Biome" w:cs="Biome"/>
          <w:sz w:val="24"/>
          <w:szCs w:val="24"/>
        </w:rPr>
        <w:t>, including</w:t>
      </w:r>
      <w:r w:rsidR="00455797">
        <w:rPr>
          <w:rFonts w:ascii="Biome" w:hAnsi="Biome" w:cs="Biome"/>
          <w:sz w:val="24"/>
          <w:szCs w:val="24"/>
        </w:rPr>
        <w:t xml:space="preserve"> Fred Hueston, John Fr</w:t>
      </w:r>
      <w:r w:rsidR="0020630D">
        <w:rPr>
          <w:rFonts w:ascii="Biome" w:hAnsi="Biome" w:cs="Biome"/>
          <w:sz w:val="24"/>
          <w:szCs w:val="24"/>
        </w:rPr>
        <w:t xml:space="preserve">eitag and </w:t>
      </w:r>
      <w:r w:rsidR="005F4083">
        <w:rPr>
          <w:rFonts w:ascii="Biome" w:hAnsi="Biome" w:cs="Biome"/>
          <w:sz w:val="24"/>
          <w:szCs w:val="24"/>
        </w:rPr>
        <w:t>Deborah</w:t>
      </w:r>
      <w:r w:rsidR="0020630D">
        <w:rPr>
          <w:rFonts w:ascii="Biome" w:hAnsi="Biome" w:cs="Biome"/>
          <w:sz w:val="24"/>
          <w:szCs w:val="24"/>
        </w:rPr>
        <w:t xml:space="preserve"> </w:t>
      </w:r>
      <w:r w:rsidR="005F4083">
        <w:rPr>
          <w:rFonts w:ascii="Biome" w:hAnsi="Biome" w:cs="Biome"/>
          <w:sz w:val="24"/>
          <w:szCs w:val="24"/>
        </w:rPr>
        <w:t xml:space="preserve">Nelson </w:t>
      </w:r>
      <w:r w:rsidR="000136F2">
        <w:rPr>
          <w:rFonts w:ascii="Biome" w:hAnsi="Biome" w:cs="Biome"/>
          <w:sz w:val="24"/>
          <w:szCs w:val="24"/>
        </w:rPr>
        <w:t>include</w:t>
      </w:r>
      <w:r>
        <w:rPr>
          <w:rFonts w:ascii="Biome" w:hAnsi="Biome" w:cs="Biome"/>
          <w:sz w:val="24"/>
          <w:szCs w:val="24"/>
        </w:rPr>
        <w:t>:</w:t>
      </w:r>
      <w:r w:rsidR="00DE5CE7">
        <w:rPr>
          <w:rFonts w:ascii="Biome" w:hAnsi="Biome" w:cs="Biome"/>
          <w:sz w:val="24"/>
          <w:szCs w:val="24"/>
        </w:rPr>
        <w:t xml:space="preserve"> </w:t>
      </w:r>
    </w:p>
    <w:p w14:paraId="5F073785" w14:textId="77777777" w:rsidR="00660C2D" w:rsidRDefault="00660C2D" w:rsidP="00660C2D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Become an Expert Witness</w:t>
      </w:r>
    </w:p>
    <w:p w14:paraId="51435569" w14:textId="77777777" w:rsidR="00660C2D" w:rsidRDefault="00660C2D" w:rsidP="00660C2D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Engineered Stone Restoration</w:t>
      </w:r>
    </w:p>
    <w:p w14:paraId="2AF757DC" w14:textId="18032965" w:rsidR="00B61BD3" w:rsidRDefault="000136F2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 w:rsidRPr="00B61BD3">
        <w:rPr>
          <w:rFonts w:ascii="Biome" w:hAnsi="Biome" w:cs="Biome"/>
          <w:sz w:val="24"/>
          <w:szCs w:val="24"/>
        </w:rPr>
        <w:t xml:space="preserve">Grout </w:t>
      </w:r>
      <w:r w:rsidR="003B2318">
        <w:rPr>
          <w:rFonts w:ascii="Biome" w:hAnsi="Biome" w:cs="Biome"/>
          <w:sz w:val="24"/>
          <w:szCs w:val="24"/>
        </w:rPr>
        <w:t>Color Sealing</w:t>
      </w:r>
    </w:p>
    <w:p w14:paraId="3E7A599C" w14:textId="5193BAE5" w:rsidR="0074205F" w:rsidRDefault="00AF0805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Essential Marketing</w:t>
      </w:r>
    </w:p>
    <w:p w14:paraId="2B75CCC4" w14:textId="62C2046E" w:rsidR="003B2318" w:rsidRDefault="003B2318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How to Build a Case Studies Gallery</w:t>
      </w:r>
    </w:p>
    <w:p w14:paraId="61606444" w14:textId="6BF86399" w:rsidR="004A605D" w:rsidRDefault="00A2167B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Stain Care Pro</w:t>
      </w:r>
    </w:p>
    <w:p w14:paraId="3311D1D4" w14:textId="647A8DC8" w:rsidR="003B2318" w:rsidRDefault="003B2318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Commercial Maintenance for Stone Floors</w:t>
      </w:r>
    </w:p>
    <w:p w14:paraId="4C9E0E91" w14:textId="35B8168C" w:rsidR="003B2318" w:rsidRDefault="003B2318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How to Price and Sell Your Stone Restoration Services</w:t>
      </w:r>
    </w:p>
    <w:p w14:paraId="7245C908" w14:textId="11BC768B" w:rsidR="00660C2D" w:rsidRDefault="00660C2D" w:rsidP="00DF2E75">
      <w:pPr>
        <w:pStyle w:val="ListParagraph"/>
        <w:numPr>
          <w:ilvl w:val="0"/>
          <w:numId w:val="2"/>
        </w:num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And many others</w:t>
      </w:r>
    </w:p>
    <w:p w14:paraId="4B8ACE9E" w14:textId="77777777" w:rsidR="00660C2D" w:rsidRDefault="004A155F" w:rsidP="00660C2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Students should expect pure training. There is no selling of products or equipment. </w:t>
      </w:r>
      <w:r w:rsidR="00660C2D">
        <w:rPr>
          <w:rFonts w:ascii="Biome" w:hAnsi="Biome" w:cs="Biome"/>
          <w:sz w:val="24"/>
          <w:szCs w:val="24"/>
        </w:rPr>
        <w:t>For both hands-on training and eLearning, valuable resources and on-going support is always provided.</w:t>
      </w:r>
    </w:p>
    <w:p w14:paraId="4370773E" w14:textId="27255419" w:rsidR="000169A1" w:rsidRDefault="00D11706" w:rsidP="00A2167B">
      <w:pPr>
        <w:rPr>
          <w:rFonts w:ascii="Biome" w:hAnsi="Biome" w:cs="Biome"/>
          <w:sz w:val="24"/>
          <w:szCs w:val="24"/>
        </w:rPr>
      </w:pPr>
      <w:r>
        <w:rPr>
          <w:rFonts w:ascii="Poppins" w:hAnsi="Poppins" w:cs="Poppins"/>
          <w:b/>
          <w:bCs/>
          <w:color w:val="7A7A7A"/>
          <w:sz w:val="21"/>
          <w:szCs w:val="21"/>
          <w:shd w:val="clear" w:color="auto" w:fill="FFFFFF"/>
        </w:rPr>
        <w:lastRenderedPageBreak/>
        <w:br/>
      </w:r>
    </w:p>
    <w:p w14:paraId="38E637F8" w14:textId="29F7D603" w:rsidR="00AC6366" w:rsidRDefault="004A155F" w:rsidP="00A2167B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V</w:t>
      </w:r>
      <w:r w:rsidR="0069619B">
        <w:rPr>
          <w:rFonts w:ascii="Biome" w:hAnsi="Biome" w:cs="Biome"/>
          <w:sz w:val="24"/>
          <w:szCs w:val="24"/>
        </w:rPr>
        <w:t>isit</w:t>
      </w:r>
      <w:r w:rsidR="00514D71">
        <w:rPr>
          <w:rFonts w:ascii="Biome" w:hAnsi="Biome" w:cs="Biome"/>
          <w:sz w:val="24"/>
          <w:szCs w:val="24"/>
        </w:rPr>
        <w:t xml:space="preserve"> </w:t>
      </w:r>
      <w:r>
        <w:rPr>
          <w:rFonts w:ascii="Biome" w:hAnsi="Biome" w:cs="Biome"/>
          <w:sz w:val="24"/>
          <w:szCs w:val="24"/>
        </w:rPr>
        <w:t xml:space="preserve">the portal page website </w:t>
      </w:r>
      <w:r w:rsidR="00514D71">
        <w:rPr>
          <w:rFonts w:ascii="Biome" w:hAnsi="Biome" w:cs="Biome"/>
          <w:sz w:val="24"/>
          <w:szCs w:val="24"/>
        </w:rPr>
        <w:t>Gettrainedtoday.com</w:t>
      </w:r>
      <w:r w:rsidR="00B82A78">
        <w:rPr>
          <w:rFonts w:ascii="Biome" w:hAnsi="Biome" w:cs="Biome"/>
          <w:sz w:val="24"/>
          <w:szCs w:val="24"/>
        </w:rPr>
        <w:t xml:space="preserve"> or </w:t>
      </w:r>
      <w:r>
        <w:rPr>
          <w:rFonts w:ascii="Biome" w:hAnsi="Biome" w:cs="Biome"/>
          <w:sz w:val="24"/>
          <w:szCs w:val="24"/>
        </w:rPr>
        <w:t xml:space="preserve">go directly to the </w:t>
      </w:r>
      <w:r w:rsidR="00B82A78">
        <w:rPr>
          <w:rFonts w:ascii="Biome" w:hAnsi="Biome" w:cs="Biome"/>
          <w:sz w:val="24"/>
          <w:szCs w:val="24"/>
        </w:rPr>
        <w:t>learninginstitute.surphaces.com</w:t>
      </w:r>
      <w:r w:rsidR="00660C2D">
        <w:rPr>
          <w:rFonts w:ascii="Biome" w:hAnsi="Biome" w:cs="Biome"/>
          <w:sz w:val="24"/>
          <w:szCs w:val="24"/>
        </w:rPr>
        <w:t xml:space="preserve"> or call </w:t>
      </w:r>
      <w:r w:rsidR="001704D0">
        <w:rPr>
          <w:rFonts w:ascii="Biome" w:hAnsi="Biome" w:cs="Biome"/>
          <w:sz w:val="24"/>
          <w:szCs w:val="24"/>
        </w:rPr>
        <w:t>877-715-5313</w:t>
      </w:r>
      <w:r w:rsidR="00660C2D">
        <w:rPr>
          <w:rFonts w:ascii="Biome" w:hAnsi="Biome" w:cs="Biome"/>
          <w:sz w:val="24"/>
          <w:szCs w:val="24"/>
        </w:rPr>
        <w:t xml:space="preserve"> to learn more</w:t>
      </w:r>
      <w:r w:rsidR="00BC0BD2">
        <w:rPr>
          <w:rFonts w:ascii="Biome" w:hAnsi="Biome" w:cs="Biome"/>
          <w:sz w:val="24"/>
          <w:szCs w:val="24"/>
        </w:rPr>
        <w:t xml:space="preserve">. </w:t>
      </w:r>
    </w:p>
    <w:p w14:paraId="715C475F" w14:textId="77777777" w:rsidR="00140644" w:rsidRDefault="00140644" w:rsidP="00A2167B">
      <w:pPr>
        <w:rPr>
          <w:rFonts w:ascii="Biome" w:hAnsi="Biome" w:cs="Biome"/>
          <w:sz w:val="24"/>
          <w:szCs w:val="24"/>
        </w:rPr>
      </w:pPr>
    </w:p>
    <w:p w14:paraId="7F505EEC" w14:textId="78D8EDB6" w:rsidR="0000573C" w:rsidRPr="00A2167B" w:rsidRDefault="00074350" w:rsidP="00A2167B">
      <w:pPr>
        <w:rPr>
          <w:rFonts w:ascii="Biome" w:hAnsi="Biome" w:cs="Biome"/>
          <w:sz w:val="24"/>
          <w:szCs w:val="24"/>
        </w:rPr>
      </w:pPr>
      <w:bookmarkStart w:id="0" w:name="_Hlk96458026"/>
      <w:r>
        <w:rPr>
          <w:rFonts w:ascii="Biome" w:hAnsi="Biome" w:cs="Biome"/>
          <w:sz w:val="24"/>
          <w:szCs w:val="24"/>
        </w:rPr>
        <w:t xml:space="preserve">The </w:t>
      </w:r>
      <w:r w:rsidR="00D43783">
        <w:rPr>
          <w:rFonts w:ascii="Biome" w:hAnsi="Biome" w:cs="Biome"/>
          <w:sz w:val="24"/>
          <w:szCs w:val="24"/>
        </w:rPr>
        <w:t>S</w:t>
      </w:r>
      <w:r>
        <w:rPr>
          <w:rFonts w:ascii="Biome" w:hAnsi="Biome" w:cs="Biome"/>
          <w:sz w:val="24"/>
          <w:szCs w:val="24"/>
        </w:rPr>
        <w:t>urpHace</w:t>
      </w:r>
      <w:r w:rsidR="00AB27E1">
        <w:rPr>
          <w:rFonts w:ascii="Biome" w:hAnsi="Biome" w:cs="Biome"/>
          <w:sz w:val="24"/>
          <w:szCs w:val="24"/>
        </w:rPr>
        <w:t>s</w:t>
      </w:r>
      <w:r>
        <w:rPr>
          <w:rFonts w:ascii="Biome" w:hAnsi="Biome" w:cs="Biome"/>
          <w:sz w:val="24"/>
          <w:szCs w:val="24"/>
        </w:rPr>
        <w:t xml:space="preserve"> Learning Instit</w:t>
      </w:r>
      <w:r w:rsidR="00AB27E1">
        <w:rPr>
          <w:rFonts w:ascii="Biome" w:hAnsi="Biome" w:cs="Biome"/>
          <w:sz w:val="24"/>
          <w:szCs w:val="24"/>
        </w:rPr>
        <w:t xml:space="preserve">ute: </w:t>
      </w:r>
      <w:bookmarkEnd w:id="0"/>
      <w:r w:rsidR="00AB27E1">
        <w:rPr>
          <w:rStyle w:val="Strong"/>
          <w:rFonts w:ascii="Poppins" w:hAnsi="Poppins" w:cs="Poppins"/>
          <w:color w:val="7A7A7A"/>
          <w:sz w:val="21"/>
          <w:szCs w:val="21"/>
          <w:shd w:val="clear" w:color="auto" w:fill="FFFFFF"/>
        </w:rPr>
        <w:t>Where beginners come to learn from the ground up and seasoned pros come to take their skills and business to the next level.</w:t>
      </w:r>
    </w:p>
    <w:p w14:paraId="64CA2CFC" w14:textId="5FE93777" w:rsidR="00A2167B" w:rsidRPr="00A2167B" w:rsidRDefault="00A2167B" w:rsidP="00A2167B">
      <w:pPr>
        <w:rPr>
          <w:rFonts w:ascii="Biome" w:hAnsi="Biome" w:cs="Biome"/>
          <w:sz w:val="24"/>
          <w:szCs w:val="24"/>
        </w:rPr>
      </w:pPr>
    </w:p>
    <w:p w14:paraId="0ED1ECEC" w14:textId="0694511A" w:rsidR="0058537F" w:rsidRDefault="0058537F" w:rsidP="0058537F"/>
    <w:p w14:paraId="7B7B3A9E" w14:textId="083E1D1D" w:rsidR="000C0AF7" w:rsidRDefault="0053086F" w:rsidP="0053086F">
      <w:pPr>
        <w:jc w:val="center"/>
        <w:rPr>
          <w:rFonts w:ascii="Biome" w:hAnsi="Biome" w:cs="Biome"/>
        </w:rPr>
      </w:pPr>
      <w:r>
        <w:rPr>
          <w:rFonts w:ascii="Biome" w:hAnsi="Biome" w:cs="Biome"/>
          <w:noProof/>
        </w:rPr>
        <w:t xml:space="preserve"> </w:t>
      </w:r>
      <w:r w:rsidR="005548B0">
        <w:rPr>
          <w:rFonts w:ascii="Biome" w:hAnsi="Biome" w:cs="Biome"/>
          <w:noProof/>
        </w:rPr>
        <w:drawing>
          <wp:inline distT="0" distB="0" distL="0" distR="0" wp14:anchorId="450BFBA0" wp14:editId="20B825AD">
            <wp:extent cx="2486025" cy="6091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89" cy="61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3C1CA" w14:textId="1A595B22" w:rsidR="003B7D99" w:rsidRPr="00C2428E" w:rsidRDefault="00813F57" w:rsidP="009A6567">
      <w:pPr>
        <w:rPr>
          <w:rFonts w:ascii="Biome" w:hAnsi="Biome" w:cs="Biome"/>
          <w:sz w:val="16"/>
          <w:szCs w:val="16"/>
        </w:rPr>
      </w:pPr>
      <w:r>
        <w:rPr>
          <w:rFonts w:ascii="Biome" w:hAnsi="Biome" w:cs="Biome"/>
        </w:rPr>
        <w:t xml:space="preserve">                                        </w:t>
      </w:r>
      <w:r w:rsidR="00C2428E">
        <w:rPr>
          <w:rFonts w:ascii="Biome" w:hAnsi="Biome" w:cs="Biome"/>
        </w:rPr>
        <w:t xml:space="preserve">                  </w:t>
      </w:r>
      <w:r w:rsidR="00C2428E">
        <w:rPr>
          <w:rFonts w:ascii="Biome" w:hAnsi="Biome" w:cs="Biome"/>
          <w:sz w:val="16"/>
          <w:szCs w:val="16"/>
        </w:rPr>
        <w:t>Formerly The Stone and Tile School</w:t>
      </w:r>
    </w:p>
    <w:p w14:paraId="23C327BF" w14:textId="061C6F1E" w:rsidR="00FD088B" w:rsidRDefault="00FD088B" w:rsidP="00FD088B">
      <w:pPr>
        <w:rPr>
          <w:rFonts w:ascii="Biome" w:hAnsi="Biome" w:cs="Biome"/>
        </w:rPr>
      </w:pPr>
    </w:p>
    <w:p w14:paraId="792992FE" w14:textId="77777777" w:rsidR="00E82D87" w:rsidRDefault="00660C2D" w:rsidP="00FD088B">
      <w:pPr>
        <w:rPr>
          <w:rFonts w:ascii="Biome" w:hAnsi="Biome" w:cs="Biome"/>
        </w:rPr>
      </w:pPr>
      <w:r>
        <w:rPr>
          <w:rFonts w:ascii="Biome" w:hAnsi="Biome" w:cs="Biome"/>
        </w:rPr>
        <w:t>Contact: Deborah Nelson</w:t>
      </w:r>
    </w:p>
    <w:p w14:paraId="3E62DE9E" w14:textId="008EFBF4" w:rsidR="00E82D87" w:rsidRDefault="00E82D87" w:rsidP="00FD088B">
      <w:pPr>
        <w:rPr>
          <w:rFonts w:ascii="Biome" w:hAnsi="Biome" w:cs="Biome"/>
        </w:rPr>
      </w:pPr>
      <w:r>
        <w:rPr>
          <w:rFonts w:ascii="Biome" w:hAnsi="Biome" w:cs="Biome"/>
        </w:rPr>
        <w:t xml:space="preserve">Tel: </w:t>
      </w:r>
      <w:r w:rsidR="00660C2D">
        <w:rPr>
          <w:rFonts w:ascii="Biome" w:hAnsi="Biome" w:cs="Biome"/>
        </w:rPr>
        <w:t>8</w:t>
      </w:r>
      <w:r>
        <w:rPr>
          <w:rFonts w:ascii="Biome" w:hAnsi="Biome" w:cs="Biome"/>
        </w:rPr>
        <w:t xml:space="preserve"> </w:t>
      </w:r>
      <w:r w:rsidR="00660C2D">
        <w:rPr>
          <w:rFonts w:ascii="Biome" w:hAnsi="Biome" w:cs="Biome"/>
        </w:rPr>
        <w:t xml:space="preserve">77.715.5313 option 800 </w:t>
      </w:r>
    </w:p>
    <w:p w14:paraId="0BDF835B" w14:textId="12618366" w:rsidR="00660C2D" w:rsidRPr="00FD088B" w:rsidRDefault="00E82D87" w:rsidP="00FD088B">
      <w:pPr>
        <w:rPr>
          <w:rFonts w:ascii="Biome" w:hAnsi="Biome" w:cs="Biome"/>
        </w:rPr>
      </w:pPr>
      <w:r>
        <w:rPr>
          <w:rFonts w:ascii="Biome" w:hAnsi="Biome" w:cs="Biome"/>
        </w:rPr>
        <w:t xml:space="preserve">Email: </w:t>
      </w:r>
      <w:r w:rsidR="00660C2D">
        <w:rPr>
          <w:rFonts w:ascii="Biome" w:hAnsi="Biome" w:cs="Biome"/>
        </w:rPr>
        <w:t>dsnelson@surphaces.com</w:t>
      </w:r>
    </w:p>
    <w:sectPr w:rsidR="00660C2D" w:rsidRPr="00FD0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9466" w14:textId="77777777" w:rsidR="00D715B7" w:rsidRDefault="00D715B7" w:rsidP="004B7952">
      <w:pPr>
        <w:spacing w:after="0" w:line="240" w:lineRule="auto"/>
      </w:pPr>
      <w:r>
        <w:separator/>
      </w:r>
    </w:p>
  </w:endnote>
  <w:endnote w:type="continuationSeparator" w:id="0">
    <w:p w14:paraId="2BF41776" w14:textId="77777777" w:rsidR="00D715B7" w:rsidRDefault="00D715B7" w:rsidP="004B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81F" w14:textId="77777777" w:rsidR="004B7952" w:rsidRDefault="004B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427" w14:textId="77777777" w:rsidR="004B7952" w:rsidRDefault="004B7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2A0B" w14:textId="77777777" w:rsidR="004B7952" w:rsidRDefault="004B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B7A0" w14:textId="77777777" w:rsidR="00D715B7" w:rsidRDefault="00D715B7" w:rsidP="004B7952">
      <w:pPr>
        <w:spacing w:after="0" w:line="240" w:lineRule="auto"/>
      </w:pPr>
      <w:r>
        <w:separator/>
      </w:r>
    </w:p>
  </w:footnote>
  <w:footnote w:type="continuationSeparator" w:id="0">
    <w:p w14:paraId="760D9D6F" w14:textId="77777777" w:rsidR="00D715B7" w:rsidRDefault="00D715B7" w:rsidP="004B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FC51" w14:textId="77777777" w:rsidR="004B7952" w:rsidRDefault="004B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FE52" w14:textId="77777777" w:rsidR="004B7952" w:rsidRDefault="004B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5501" w14:textId="77777777" w:rsidR="004B7952" w:rsidRDefault="004B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371A"/>
    <w:multiLevelType w:val="hybridMultilevel"/>
    <w:tmpl w:val="98A8E2C8"/>
    <w:lvl w:ilvl="0" w:tplc="405457B8">
      <w:numFmt w:val="bullet"/>
      <w:lvlText w:val="-"/>
      <w:lvlJc w:val="left"/>
      <w:pPr>
        <w:ind w:left="2325" w:hanging="360"/>
      </w:pPr>
      <w:rPr>
        <w:rFonts w:ascii="Biome" w:eastAsiaTheme="minorHAnsi" w:hAnsi="Biome" w:cs="Biome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635F7F69"/>
    <w:multiLevelType w:val="hybridMultilevel"/>
    <w:tmpl w:val="F30EFD80"/>
    <w:lvl w:ilvl="0" w:tplc="B61C00DA">
      <w:numFmt w:val="bullet"/>
      <w:lvlText w:val="-"/>
      <w:lvlJc w:val="left"/>
      <w:pPr>
        <w:ind w:left="2595" w:hanging="360"/>
      </w:pPr>
      <w:rPr>
        <w:rFonts w:ascii="Biome" w:eastAsiaTheme="minorHAnsi" w:hAnsi="Biome" w:cs="Biome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8B"/>
    <w:rsid w:val="0000573C"/>
    <w:rsid w:val="000136F2"/>
    <w:rsid w:val="000169A1"/>
    <w:rsid w:val="00017439"/>
    <w:rsid w:val="000376D9"/>
    <w:rsid w:val="000647E3"/>
    <w:rsid w:val="00067BC0"/>
    <w:rsid w:val="00074350"/>
    <w:rsid w:val="00074381"/>
    <w:rsid w:val="0009457A"/>
    <w:rsid w:val="000C0AF7"/>
    <w:rsid w:val="000D553F"/>
    <w:rsid w:val="000E2514"/>
    <w:rsid w:val="000F19DC"/>
    <w:rsid w:val="00140644"/>
    <w:rsid w:val="001704D0"/>
    <w:rsid w:val="00175E61"/>
    <w:rsid w:val="00190FE0"/>
    <w:rsid w:val="001C0E2B"/>
    <w:rsid w:val="001D2CFA"/>
    <w:rsid w:val="001F0D2C"/>
    <w:rsid w:val="001F6BF7"/>
    <w:rsid w:val="0020200B"/>
    <w:rsid w:val="0020630D"/>
    <w:rsid w:val="0021547D"/>
    <w:rsid w:val="00222493"/>
    <w:rsid w:val="00243DD5"/>
    <w:rsid w:val="00255E03"/>
    <w:rsid w:val="002B743A"/>
    <w:rsid w:val="002C25D7"/>
    <w:rsid w:val="002C3F2E"/>
    <w:rsid w:val="002E0748"/>
    <w:rsid w:val="00334C9D"/>
    <w:rsid w:val="00340F10"/>
    <w:rsid w:val="003422AC"/>
    <w:rsid w:val="0036335A"/>
    <w:rsid w:val="00386B60"/>
    <w:rsid w:val="00386E6E"/>
    <w:rsid w:val="003B2318"/>
    <w:rsid w:val="003B7D99"/>
    <w:rsid w:val="003E3C1E"/>
    <w:rsid w:val="003E7CE7"/>
    <w:rsid w:val="00435BAD"/>
    <w:rsid w:val="00440B42"/>
    <w:rsid w:val="00455797"/>
    <w:rsid w:val="004876AD"/>
    <w:rsid w:val="004A155F"/>
    <w:rsid w:val="004A605D"/>
    <w:rsid w:val="004B4CA1"/>
    <w:rsid w:val="004B7952"/>
    <w:rsid w:val="004E4858"/>
    <w:rsid w:val="00514D71"/>
    <w:rsid w:val="00521DED"/>
    <w:rsid w:val="0053086F"/>
    <w:rsid w:val="00544ED0"/>
    <w:rsid w:val="005548B0"/>
    <w:rsid w:val="00560E8B"/>
    <w:rsid w:val="00562E6C"/>
    <w:rsid w:val="0057721F"/>
    <w:rsid w:val="005779E3"/>
    <w:rsid w:val="005829EC"/>
    <w:rsid w:val="0058537F"/>
    <w:rsid w:val="005A23DD"/>
    <w:rsid w:val="005C6D02"/>
    <w:rsid w:val="005D02BC"/>
    <w:rsid w:val="005D7C8F"/>
    <w:rsid w:val="005F4083"/>
    <w:rsid w:val="00603111"/>
    <w:rsid w:val="00627728"/>
    <w:rsid w:val="00660C2D"/>
    <w:rsid w:val="00684918"/>
    <w:rsid w:val="0069619B"/>
    <w:rsid w:val="006A0753"/>
    <w:rsid w:val="006A6C10"/>
    <w:rsid w:val="0072403C"/>
    <w:rsid w:val="00725F4D"/>
    <w:rsid w:val="00731A65"/>
    <w:rsid w:val="0074205F"/>
    <w:rsid w:val="00743946"/>
    <w:rsid w:val="0076006E"/>
    <w:rsid w:val="007662C8"/>
    <w:rsid w:val="00781A23"/>
    <w:rsid w:val="00782F31"/>
    <w:rsid w:val="00795861"/>
    <w:rsid w:val="007A43DB"/>
    <w:rsid w:val="007B5FE2"/>
    <w:rsid w:val="007C011C"/>
    <w:rsid w:val="007C530B"/>
    <w:rsid w:val="007D72A8"/>
    <w:rsid w:val="007E0238"/>
    <w:rsid w:val="007F49CE"/>
    <w:rsid w:val="00813F57"/>
    <w:rsid w:val="00835942"/>
    <w:rsid w:val="00876380"/>
    <w:rsid w:val="00876B48"/>
    <w:rsid w:val="00880100"/>
    <w:rsid w:val="008920BE"/>
    <w:rsid w:val="008B1C2E"/>
    <w:rsid w:val="008B4A3D"/>
    <w:rsid w:val="008B5024"/>
    <w:rsid w:val="008D2FFF"/>
    <w:rsid w:val="009275B8"/>
    <w:rsid w:val="00942240"/>
    <w:rsid w:val="00984274"/>
    <w:rsid w:val="00990698"/>
    <w:rsid w:val="009A6567"/>
    <w:rsid w:val="009B716C"/>
    <w:rsid w:val="009D17E0"/>
    <w:rsid w:val="009F0C6D"/>
    <w:rsid w:val="00A2167B"/>
    <w:rsid w:val="00A23F86"/>
    <w:rsid w:val="00A41701"/>
    <w:rsid w:val="00A6648D"/>
    <w:rsid w:val="00A874D2"/>
    <w:rsid w:val="00AB27E1"/>
    <w:rsid w:val="00AC6366"/>
    <w:rsid w:val="00AC6470"/>
    <w:rsid w:val="00AD4FDA"/>
    <w:rsid w:val="00AE64DD"/>
    <w:rsid w:val="00AE66D9"/>
    <w:rsid w:val="00AF0805"/>
    <w:rsid w:val="00AF0972"/>
    <w:rsid w:val="00B11BBF"/>
    <w:rsid w:val="00B55FAA"/>
    <w:rsid w:val="00B61BD3"/>
    <w:rsid w:val="00B82A78"/>
    <w:rsid w:val="00BC0BD2"/>
    <w:rsid w:val="00BD7C29"/>
    <w:rsid w:val="00BE087F"/>
    <w:rsid w:val="00BF1A86"/>
    <w:rsid w:val="00BF2C3B"/>
    <w:rsid w:val="00C2428E"/>
    <w:rsid w:val="00C35276"/>
    <w:rsid w:val="00C50789"/>
    <w:rsid w:val="00C650DC"/>
    <w:rsid w:val="00C72F7A"/>
    <w:rsid w:val="00C848AA"/>
    <w:rsid w:val="00CB0199"/>
    <w:rsid w:val="00CB46BE"/>
    <w:rsid w:val="00CC2F62"/>
    <w:rsid w:val="00CD5AFF"/>
    <w:rsid w:val="00D11706"/>
    <w:rsid w:val="00D22506"/>
    <w:rsid w:val="00D43783"/>
    <w:rsid w:val="00D57217"/>
    <w:rsid w:val="00D715B7"/>
    <w:rsid w:val="00DA7A07"/>
    <w:rsid w:val="00DC658C"/>
    <w:rsid w:val="00DE52C2"/>
    <w:rsid w:val="00DE5CE7"/>
    <w:rsid w:val="00DF2E75"/>
    <w:rsid w:val="00E26E17"/>
    <w:rsid w:val="00E479E0"/>
    <w:rsid w:val="00E744B5"/>
    <w:rsid w:val="00E82D87"/>
    <w:rsid w:val="00EC1139"/>
    <w:rsid w:val="00EC4ED7"/>
    <w:rsid w:val="00EF53C5"/>
    <w:rsid w:val="00F313E4"/>
    <w:rsid w:val="00F55F98"/>
    <w:rsid w:val="00F56170"/>
    <w:rsid w:val="00FD088B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1130"/>
  <w15:chartTrackingRefBased/>
  <w15:docId w15:val="{48C25E68-AA9C-4804-AAAD-5FF70FF9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952"/>
  </w:style>
  <w:style w:type="paragraph" w:styleId="Footer">
    <w:name w:val="footer"/>
    <w:basedOn w:val="Normal"/>
    <w:link w:val="FooterChar"/>
    <w:uiPriority w:val="99"/>
    <w:unhideWhenUsed/>
    <w:rsid w:val="004B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52"/>
  </w:style>
  <w:style w:type="paragraph" w:styleId="ListParagraph">
    <w:name w:val="List Paragraph"/>
    <w:basedOn w:val="Normal"/>
    <w:uiPriority w:val="34"/>
    <w:qFormat/>
    <w:rsid w:val="000136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Koehler</dc:creator>
  <cp:keywords/>
  <dc:description/>
  <cp:lastModifiedBy>Fred hueston</cp:lastModifiedBy>
  <cp:revision>2</cp:revision>
  <dcterms:created xsi:type="dcterms:W3CDTF">2022-02-24T14:32:00Z</dcterms:created>
  <dcterms:modified xsi:type="dcterms:W3CDTF">2022-02-24T14:32:00Z</dcterms:modified>
</cp:coreProperties>
</file>